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275"/>
        <w:gridCol w:w="3933"/>
        <w:gridCol w:w="1914"/>
        <w:gridCol w:w="1915"/>
      </w:tblGrid>
      <w:tr w:rsidR="0096765B" w:rsidTr="00F759AC">
        <w:tc>
          <w:tcPr>
            <w:tcW w:w="534" w:type="dxa"/>
          </w:tcPr>
          <w:p w:rsidR="0096765B" w:rsidRDefault="00F759A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96765B" w:rsidRDefault="00F759AC">
            <w:r>
              <w:t>дата</w:t>
            </w:r>
          </w:p>
        </w:tc>
        <w:tc>
          <w:tcPr>
            <w:tcW w:w="3933" w:type="dxa"/>
          </w:tcPr>
          <w:p w:rsidR="0096765B" w:rsidRDefault="00F759AC">
            <w:r>
              <w:t xml:space="preserve">Мероприятия     </w:t>
            </w:r>
          </w:p>
        </w:tc>
        <w:tc>
          <w:tcPr>
            <w:tcW w:w="1914" w:type="dxa"/>
          </w:tcPr>
          <w:p w:rsidR="0096765B" w:rsidRDefault="00F759AC">
            <w:r>
              <w:t>Место проведения</w:t>
            </w:r>
          </w:p>
        </w:tc>
        <w:tc>
          <w:tcPr>
            <w:tcW w:w="1915" w:type="dxa"/>
          </w:tcPr>
          <w:p w:rsidR="0096765B" w:rsidRDefault="0007444F">
            <w:r>
              <w:t>Ответственный</w:t>
            </w:r>
          </w:p>
        </w:tc>
      </w:tr>
      <w:tr w:rsidR="0096765B" w:rsidTr="00F759AC">
        <w:tc>
          <w:tcPr>
            <w:tcW w:w="534" w:type="dxa"/>
          </w:tcPr>
          <w:p w:rsidR="0096765B" w:rsidRDefault="0007444F">
            <w:r>
              <w:t>1.</w:t>
            </w:r>
          </w:p>
        </w:tc>
        <w:tc>
          <w:tcPr>
            <w:tcW w:w="1275" w:type="dxa"/>
          </w:tcPr>
          <w:p w:rsidR="0096765B" w:rsidRDefault="006637D7" w:rsidP="006637D7">
            <w:r>
              <w:t>02</w:t>
            </w:r>
            <w:r w:rsidR="0015074C">
              <w:t>.</w:t>
            </w:r>
            <w:r>
              <w:t>10</w:t>
            </w:r>
          </w:p>
        </w:tc>
        <w:tc>
          <w:tcPr>
            <w:tcW w:w="3933" w:type="dxa"/>
          </w:tcPr>
          <w:p w:rsidR="0096765B" w:rsidRDefault="006637D7">
            <w:r>
              <w:t>Соревнования по баскетболу, шахматам зачет спартакиады среди ШСК.</w:t>
            </w:r>
          </w:p>
        </w:tc>
        <w:tc>
          <w:tcPr>
            <w:tcW w:w="1914" w:type="dxa"/>
          </w:tcPr>
          <w:p w:rsidR="0096765B" w:rsidRDefault="006637D7" w:rsidP="006637D7">
            <w:r>
              <w:t>Триумф</w:t>
            </w:r>
          </w:p>
        </w:tc>
        <w:tc>
          <w:tcPr>
            <w:tcW w:w="1915" w:type="dxa"/>
          </w:tcPr>
          <w:p w:rsidR="0096765B" w:rsidRDefault="006637D7">
            <w:proofErr w:type="spellStart"/>
            <w:r>
              <w:t>Яхина</w:t>
            </w:r>
            <w:proofErr w:type="spellEnd"/>
            <w:r>
              <w:t xml:space="preserve"> А. И.</w:t>
            </w:r>
          </w:p>
        </w:tc>
      </w:tr>
      <w:tr w:rsidR="0015074C" w:rsidTr="00F759AC">
        <w:tc>
          <w:tcPr>
            <w:tcW w:w="534" w:type="dxa"/>
          </w:tcPr>
          <w:p w:rsidR="0015074C" w:rsidRDefault="0015074C">
            <w:r>
              <w:t>2</w:t>
            </w:r>
          </w:p>
        </w:tc>
        <w:tc>
          <w:tcPr>
            <w:tcW w:w="1275" w:type="dxa"/>
          </w:tcPr>
          <w:p w:rsidR="0015074C" w:rsidRDefault="006637D7" w:rsidP="006637D7">
            <w:r>
              <w:t>02-06.10</w:t>
            </w:r>
          </w:p>
        </w:tc>
        <w:tc>
          <w:tcPr>
            <w:tcW w:w="3933" w:type="dxa"/>
          </w:tcPr>
          <w:p w:rsidR="006637D7" w:rsidRDefault="006637D7">
            <w:r>
              <w:t>Первенство красноярского края по волейболу девочки 2012-2013 г.р.</w:t>
            </w:r>
          </w:p>
          <w:p w:rsidR="0015074C" w:rsidRDefault="006637D7">
            <w:r>
              <w:t xml:space="preserve"> г. </w:t>
            </w:r>
            <w:proofErr w:type="spellStart"/>
            <w:r>
              <w:t>Лесосибирск</w:t>
            </w:r>
            <w:proofErr w:type="spellEnd"/>
            <w:r w:rsidR="00CF5FAC">
              <w:t xml:space="preserve"> </w:t>
            </w:r>
          </w:p>
        </w:tc>
        <w:tc>
          <w:tcPr>
            <w:tcW w:w="1914" w:type="dxa"/>
          </w:tcPr>
          <w:p w:rsidR="0015074C" w:rsidRDefault="006637D7">
            <w:r>
              <w:t xml:space="preserve">Г. </w:t>
            </w:r>
            <w:proofErr w:type="spellStart"/>
            <w:r>
              <w:t>Лесосибирск</w:t>
            </w:r>
            <w:proofErr w:type="spellEnd"/>
          </w:p>
        </w:tc>
        <w:tc>
          <w:tcPr>
            <w:tcW w:w="1915" w:type="dxa"/>
          </w:tcPr>
          <w:p w:rsidR="0015074C" w:rsidRPr="00CF5FAC" w:rsidRDefault="00CF5FAC" w:rsidP="00CF5FAC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A44E68" w:rsidTr="00F759AC">
        <w:tc>
          <w:tcPr>
            <w:tcW w:w="534" w:type="dxa"/>
          </w:tcPr>
          <w:p w:rsidR="00A44E68" w:rsidRDefault="00A44E68">
            <w:r>
              <w:t>3.</w:t>
            </w:r>
          </w:p>
        </w:tc>
        <w:tc>
          <w:tcPr>
            <w:tcW w:w="1275" w:type="dxa"/>
          </w:tcPr>
          <w:p w:rsidR="00A44E68" w:rsidRDefault="00A44E68" w:rsidP="006637D7">
            <w:r>
              <w:t>12.10</w:t>
            </w:r>
          </w:p>
        </w:tc>
        <w:tc>
          <w:tcPr>
            <w:tcW w:w="3933" w:type="dxa"/>
          </w:tcPr>
          <w:p w:rsidR="00A44E68" w:rsidRDefault="00A44E68">
            <w:r>
              <w:t>Зональное первенство края по волейболу «Юный олимпиец» девочки 2009-2010 г.р.</w:t>
            </w:r>
          </w:p>
        </w:tc>
        <w:tc>
          <w:tcPr>
            <w:tcW w:w="1914" w:type="dxa"/>
          </w:tcPr>
          <w:p w:rsidR="00A44E68" w:rsidRDefault="00A44E68">
            <w:r>
              <w:t>С. Шалинское</w:t>
            </w:r>
            <w:r w:rsidR="00907D0E">
              <w:t xml:space="preserve">, </w:t>
            </w:r>
            <w:proofErr w:type="spellStart"/>
            <w:r w:rsidR="00907D0E">
              <w:t>Манский</w:t>
            </w:r>
            <w:proofErr w:type="spellEnd"/>
            <w:r w:rsidR="00907D0E">
              <w:t xml:space="preserve"> р-н.</w:t>
            </w:r>
          </w:p>
        </w:tc>
        <w:tc>
          <w:tcPr>
            <w:tcW w:w="1915" w:type="dxa"/>
          </w:tcPr>
          <w:p w:rsidR="00A44E68" w:rsidRPr="00CF5FAC" w:rsidRDefault="00A44E68" w:rsidP="00E26D91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EA4E92" w:rsidTr="00F759AC">
        <w:tc>
          <w:tcPr>
            <w:tcW w:w="534" w:type="dxa"/>
          </w:tcPr>
          <w:p w:rsidR="00EA4E92" w:rsidRDefault="00EA4E92">
            <w:r>
              <w:t>4</w:t>
            </w:r>
          </w:p>
        </w:tc>
        <w:tc>
          <w:tcPr>
            <w:tcW w:w="1275" w:type="dxa"/>
          </w:tcPr>
          <w:p w:rsidR="00EA4E92" w:rsidRDefault="00EA4E92" w:rsidP="006637D7">
            <w:r>
              <w:t>12.13</w:t>
            </w:r>
          </w:p>
        </w:tc>
        <w:tc>
          <w:tcPr>
            <w:tcW w:w="3933" w:type="dxa"/>
          </w:tcPr>
          <w:p w:rsidR="00EA4E92" w:rsidRDefault="00EA4E92">
            <w:r>
              <w:t>Спартакиада учителей</w:t>
            </w:r>
            <w:r w:rsidR="002A6AE4">
              <w:t xml:space="preserve"> Дзержинского района</w:t>
            </w:r>
          </w:p>
        </w:tc>
        <w:tc>
          <w:tcPr>
            <w:tcW w:w="1914" w:type="dxa"/>
          </w:tcPr>
          <w:p w:rsidR="00EA4E92" w:rsidRDefault="002A6AE4">
            <w:r>
              <w:t>Спортзал «Триумф»</w:t>
            </w:r>
          </w:p>
        </w:tc>
        <w:tc>
          <w:tcPr>
            <w:tcW w:w="1915" w:type="dxa"/>
          </w:tcPr>
          <w:p w:rsidR="00EA4E92" w:rsidRDefault="002A6AE4" w:rsidP="00E26D91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A44E68" w:rsidTr="00F759AC">
        <w:tc>
          <w:tcPr>
            <w:tcW w:w="534" w:type="dxa"/>
          </w:tcPr>
          <w:p w:rsidR="00A44E68" w:rsidRDefault="00EA4E92">
            <w:r>
              <w:t>5</w:t>
            </w:r>
          </w:p>
        </w:tc>
        <w:tc>
          <w:tcPr>
            <w:tcW w:w="1275" w:type="dxa"/>
          </w:tcPr>
          <w:p w:rsidR="00A44E68" w:rsidRDefault="00A44E68" w:rsidP="006637D7">
            <w:r>
              <w:t>13.10</w:t>
            </w:r>
          </w:p>
        </w:tc>
        <w:tc>
          <w:tcPr>
            <w:tcW w:w="3933" w:type="dxa"/>
          </w:tcPr>
          <w:p w:rsidR="00A44E68" w:rsidRDefault="00A44E68">
            <w:r>
              <w:t>Межрайонный турнир по волейболу среди взрослых команд.</w:t>
            </w:r>
          </w:p>
        </w:tc>
        <w:tc>
          <w:tcPr>
            <w:tcW w:w="1914" w:type="dxa"/>
          </w:tcPr>
          <w:p w:rsidR="00A44E68" w:rsidRDefault="00A44E68">
            <w:r>
              <w:t>Спортзал «Триумф»</w:t>
            </w:r>
          </w:p>
        </w:tc>
        <w:tc>
          <w:tcPr>
            <w:tcW w:w="1915" w:type="dxa"/>
          </w:tcPr>
          <w:p w:rsidR="00A44E68" w:rsidRDefault="00A44E68">
            <w:r>
              <w:t>Кондрашов Л. В.</w:t>
            </w:r>
          </w:p>
        </w:tc>
      </w:tr>
      <w:tr w:rsidR="00A44E68" w:rsidTr="00F759AC">
        <w:tc>
          <w:tcPr>
            <w:tcW w:w="534" w:type="dxa"/>
          </w:tcPr>
          <w:p w:rsidR="00A44E68" w:rsidRDefault="00EA4E92">
            <w:r>
              <w:t>6</w:t>
            </w:r>
          </w:p>
        </w:tc>
        <w:tc>
          <w:tcPr>
            <w:tcW w:w="1275" w:type="dxa"/>
          </w:tcPr>
          <w:p w:rsidR="00A44E68" w:rsidRDefault="00A44E68" w:rsidP="006637D7">
            <w:r>
              <w:t>17.10</w:t>
            </w:r>
          </w:p>
        </w:tc>
        <w:tc>
          <w:tcPr>
            <w:tcW w:w="3933" w:type="dxa"/>
          </w:tcPr>
          <w:p w:rsidR="00A44E68" w:rsidRDefault="00A44E68">
            <w:r>
              <w:t>Спартакиада среди малочисленных школ. Настольный теннис.</w:t>
            </w:r>
          </w:p>
        </w:tc>
        <w:tc>
          <w:tcPr>
            <w:tcW w:w="1914" w:type="dxa"/>
          </w:tcPr>
          <w:p w:rsidR="00A44E68" w:rsidRDefault="00A44E68">
            <w:r>
              <w:t>Спортзал «Триумф»</w:t>
            </w:r>
          </w:p>
        </w:tc>
        <w:tc>
          <w:tcPr>
            <w:tcW w:w="1915" w:type="dxa"/>
          </w:tcPr>
          <w:p w:rsidR="00A44E68" w:rsidRDefault="00A44E68">
            <w:proofErr w:type="spellStart"/>
            <w:r>
              <w:t>Яхина</w:t>
            </w:r>
            <w:proofErr w:type="spellEnd"/>
            <w:r>
              <w:t>. А. И.</w:t>
            </w:r>
          </w:p>
        </w:tc>
      </w:tr>
      <w:tr w:rsidR="00814829" w:rsidTr="00F759AC">
        <w:tc>
          <w:tcPr>
            <w:tcW w:w="534" w:type="dxa"/>
          </w:tcPr>
          <w:p w:rsidR="00814829" w:rsidRDefault="00814829">
            <w:r>
              <w:t>7</w:t>
            </w:r>
          </w:p>
        </w:tc>
        <w:tc>
          <w:tcPr>
            <w:tcW w:w="1275" w:type="dxa"/>
          </w:tcPr>
          <w:p w:rsidR="00814829" w:rsidRDefault="00814829" w:rsidP="006637D7">
            <w:r>
              <w:t>20.10</w:t>
            </w:r>
          </w:p>
        </w:tc>
        <w:tc>
          <w:tcPr>
            <w:tcW w:w="3933" w:type="dxa"/>
          </w:tcPr>
          <w:p w:rsidR="00814829" w:rsidRDefault="00814829" w:rsidP="00C937DE">
            <w:r>
              <w:t xml:space="preserve">Открытое </w:t>
            </w:r>
            <w:r w:rsidR="00C937DE">
              <w:t>первенство</w:t>
            </w:r>
            <w:r>
              <w:t xml:space="preserve"> по мини-футболу «Открытие зимнего спортивного сезона» </w:t>
            </w:r>
          </w:p>
        </w:tc>
        <w:tc>
          <w:tcPr>
            <w:tcW w:w="1914" w:type="dxa"/>
          </w:tcPr>
          <w:p w:rsidR="00814829" w:rsidRDefault="00814829">
            <w:r>
              <w:t>Спортзал</w:t>
            </w:r>
          </w:p>
          <w:p w:rsidR="00814829" w:rsidRDefault="00814829">
            <w:r>
              <w:t>«Триумф»</w:t>
            </w:r>
          </w:p>
        </w:tc>
        <w:tc>
          <w:tcPr>
            <w:tcW w:w="1915" w:type="dxa"/>
          </w:tcPr>
          <w:p w:rsidR="00814829" w:rsidRDefault="00814829">
            <w:r>
              <w:t>Кондрашов Л. В.</w:t>
            </w:r>
          </w:p>
        </w:tc>
      </w:tr>
      <w:tr w:rsidR="00A44E68" w:rsidTr="00814829">
        <w:trPr>
          <w:trHeight w:val="688"/>
        </w:trPr>
        <w:tc>
          <w:tcPr>
            <w:tcW w:w="534" w:type="dxa"/>
          </w:tcPr>
          <w:p w:rsidR="00A44E68" w:rsidRDefault="00814829">
            <w:r>
              <w:t>8</w:t>
            </w:r>
          </w:p>
        </w:tc>
        <w:tc>
          <w:tcPr>
            <w:tcW w:w="1275" w:type="dxa"/>
          </w:tcPr>
          <w:p w:rsidR="00A44E68" w:rsidRDefault="00907D0E" w:rsidP="006637D7">
            <w:r>
              <w:t>27</w:t>
            </w:r>
            <w:r w:rsidR="00A44E68">
              <w:t>.10</w:t>
            </w:r>
          </w:p>
        </w:tc>
        <w:tc>
          <w:tcPr>
            <w:tcW w:w="3933" w:type="dxa"/>
          </w:tcPr>
          <w:p w:rsidR="00A44E68" w:rsidRDefault="00A44E68">
            <w:r>
              <w:t>Открытое первенство по мини-футболу «Открытие зимнего спортивного сезона»</w:t>
            </w:r>
          </w:p>
        </w:tc>
        <w:tc>
          <w:tcPr>
            <w:tcW w:w="1914" w:type="dxa"/>
          </w:tcPr>
          <w:p w:rsidR="00A44E68" w:rsidRDefault="00A44E68">
            <w:r>
              <w:t>Спортзал «Триумф»</w:t>
            </w:r>
          </w:p>
        </w:tc>
        <w:tc>
          <w:tcPr>
            <w:tcW w:w="1915" w:type="dxa"/>
          </w:tcPr>
          <w:p w:rsidR="00A44E68" w:rsidRDefault="00A44E68">
            <w:proofErr w:type="spellStart"/>
            <w:r>
              <w:t>Стефанюк</w:t>
            </w:r>
            <w:proofErr w:type="spellEnd"/>
            <w:r>
              <w:t xml:space="preserve"> В.А.</w:t>
            </w:r>
          </w:p>
        </w:tc>
      </w:tr>
      <w:tr w:rsidR="008671C7" w:rsidTr="00F759AC">
        <w:tc>
          <w:tcPr>
            <w:tcW w:w="534" w:type="dxa"/>
          </w:tcPr>
          <w:p w:rsidR="008671C7" w:rsidRDefault="008671C7">
            <w:r>
              <w:t>9</w:t>
            </w:r>
          </w:p>
        </w:tc>
        <w:tc>
          <w:tcPr>
            <w:tcW w:w="1275" w:type="dxa"/>
          </w:tcPr>
          <w:p w:rsidR="008671C7" w:rsidRDefault="008671C7" w:rsidP="006637D7">
            <w:r>
              <w:t>31.10</w:t>
            </w:r>
          </w:p>
        </w:tc>
        <w:tc>
          <w:tcPr>
            <w:tcW w:w="3933" w:type="dxa"/>
          </w:tcPr>
          <w:p w:rsidR="008671C7" w:rsidRDefault="008671C7" w:rsidP="002D2370">
            <w:r>
              <w:t xml:space="preserve">Соревнования по </w:t>
            </w:r>
            <w:proofErr w:type="spellStart"/>
            <w:r>
              <w:t>футзалу</w:t>
            </w:r>
            <w:proofErr w:type="spellEnd"/>
            <w:r>
              <w:t xml:space="preserve"> «Открытое первенство </w:t>
            </w:r>
            <w:proofErr w:type="gramStart"/>
            <w:r>
              <w:t>г</w:t>
            </w:r>
            <w:proofErr w:type="gramEnd"/>
            <w:r>
              <w:t>. Бородино» среди детских команд восточной зоны Красноярского края в сезоне 2024-2025 годов.</w:t>
            </w:r>
          </w:p>
        </w:tc>
        <w:tc>
          <w:tcPr>
            <w:tcW w:w="1914" w:type="dxa"/>
          </w:tcPr>
          <w:p w:rsidR="008671C7" w:rsidRDefault="008671C7" w:rsidP="002D2370">
            <w:r>
              <w:t>Г. Бородино</w:t>
            </w:r>
          </w:p>
        </w:tc>
        <w:tc>
          <w:tcPr>
            <w:tcW w:w="1915" w:type="dxa"/>
          </w:tcPr>
          <w:p w:rsidR="008671C7" w:rsidRDefault="008671C7" w:rsidP="002D2370">
            <w:r>
              <w:t>Воронов М. Н.</w:t>
            </w:r>
          </w:p>
        </w:tc>
      </w:tr>
      <w:tr w:rsidR="00410089" w:rsidTr="00F759AC">
        <w:tc>
          <w:tcPr>
            <w:tcW w:w="534" w:type="dxa"/>
          </w:tcPr>
          <w:p w:rsidR="00410089" w:rsidRDefault="008671C7">
            <w:r>
              <w:t>10</w:t>
            </w:r>
          </w:p>
        </w:tc>
        <w:tc>
          <w:tcPr>
            <w:tcW w:w="1275" w:type="dxa"/>
          </w:tcPr>
          <w:p w:rsidR="00410089" w:rsidRDefault="00410089" w:rsidP="006637D7">
            <w:r>
              <w:t>31.10.</w:t>
            </w:r>
          </w:p>
        </w:tc>
        <w:tc>
          <w:tcPr>
            <w:tcW w:w="3933" w:type="dxa"/>
          </w:tcPr>
          <w:p w:rsidR="00410089" w:rsidRDefault="00410089" w:rsidP="002D2370">
            <w:r>
              <w:t>«Мама, папа, я спортивная семья»</w:t>
            </w:r>
          </w:p>
        </w:tc>
        <w:tc>
          <w:tcPr>
            <w:tcW w:w="1914" w:type="dxa"/>
          </w:tcPr>
          <w:p w:rsidR="00410089" w:rsidRDefault="00814829" w:rsidP="002D2370">
            <w:r>
              <w:t xml:space="preserve">Спортзал </w:t>
            </w:r>
            <w:r w:rsidR="00410089">
              <w:t>«Триумф»</w:t>
            </w:r>
          </w:p>
        </w:tc>
        <w:tc>
          <w:tcPr>
            <w:tcW w:w="1915" w:type="dxa"/>
          </w:tcPr>
          <w:p w:rsidR="00410089" w:rsidRPr="00F72778" w:rsidRDefault="00410089" w:rsidP="002D2370">
            <w:proofErr w:type="spellStart"/>
            <w:r>
              <w:t>д</w:t>
            </w:r>
            <w:proofErr w:type="spellEnd"/>
            <w:r w:rsidRPr="008671C7">
              <w:t>/</w:t>
            </w:r>
            <w:r>
              <w:t xml:space="preserve">с </w:t>
            </w:r>
            <w:proofErr w:type="spellStart"/>
            <w:r>
              <w:t>Чебупашка</w:t>
            </w:r>
            <w:proofErr w:type="spellEnd"/>
          </w:p>
        </w:tc>
      </w:tr>
    </w:tbl>
    <w:p w:rsidR="00871930" w:rsidRDefault="00871930"/>
    <w:sectPr w:rsidR="00871930" w:rsidSect="0087193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A0" w:rsidRDefault="000359A0" w:rsidP="0096765B">
      <w:pPr>
        <w:spacing w:after="0" w:line="240" w:lineRule="auto"/>
      </w:pPr>
      <w:r>
        <w:separator/>
      </w:r>
    </w:p>
  </w:endnote>
  <w:endnote w:type="continuationSeparator" w:id="0">
    <w:p w:rsidR="000359A0" w:rsidRDefault="000359A0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A0" w:rsidRDefault="000359A0" w:rsidP="0096765B">
      <w:pPr>
        <w:spacing w:after="0" w:line="240" w:lineRule="auto"/>
      </w:pPr>
      <w:r>
        <w:separator/>
      </w:r>
    </w:p>
  </w:footnote>
  <w:footnote w:type="continuationSeparator" w:id="0">
    <w:p w:rsidR="000359A0" w:rsidRDefault="000359A0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F759AC" w:rsidRDefault="0096765B" w:rsidP="00F759AC">
    <w:pPr>
      <w:pStyle w:val="a4"/>
      <w:jc w:val="right"/>
      <w:rPr>
        <w:b/>
        <w:sz w:val="28"/>
        <w:szCs w:val="28"/>
      </w:rPr>
    </w:pPr>
    <w:r w:rsidRPr="00F759AC">
      <w:rPr>
        <w:b/>
        <w:sz w:val="28"/>
        <w:szCs w:val="28"/>
      </w:rPr>
      <w:t xml:space="preserve">                                                          </w:t>
    </w:r>
    <w:r w:rsidR="00F759AC" w:rsidRPr="00F759AC">
      <w:rPr>
        <w:b/>
        <w:sz w:val="28"/>
        <w:szCs w:val="28"/>
      </w:rPr>
      <w:t xml:space="preserve">                                                                           «Утверждаю»</w:t>
    </w:r>
    <w:r w:rsidR="00F759AC">
      <w:rPr>
        <w:b/>
        <w:sz w:val="28"/>
        <w:szCs w:val="28"/>
      </w:rPr>
      <w:t xml:space="preserve">           </w:t>
    </w:r>
  </w:p>
  <w:p w:rsidR="0096765B" w:rsidRPr="00F759AC" w:rsidRDefault="00F759AC" w:rsidP="00F759AC">
    <w:pPr>
      <w:pStyle w:val="a4"/>
      <w:tabs>
        <w:tab w:val="clear" w:pos="4677"/>
        <w:tab w:val="clear" w:pos="9355"/>
        <w:tab w:val="left" w:pos="6555"/>
      </w:tabs>
      <w:jc w:val="right"/>
      <w:rPr>
        <w:b/>
        <w:sz w:val="28"/>
        <w:szCs w:val="28"/>
      </w:rPr>
    </w:pPr>
    <w:r w:rsidRPr="00F759AC">
      <w:rPr>
        <w:b/>
        <w:sz w:val="28"/>
        <w:szCs w:val="28"/>
      </w:rPr>
      <w:tab/>
      <w:t>Директор МБУ ДО</w:t>
    </w:r>
    <w:r w:rsidR="00907D0E">
      <w:rPr>
        <w:b/>
        <w:sz w:val="28"/>
        <w:szCs w:val="28"/>
      </w:rPr>
      <w:t xml:space="preserve"> СШ</w:t>
    </w:r>
    <w:r w:rsidRPr="00F759AC">
      <w:rPr>
        <w:b/>
        <w:sz w:val="28"/>
        <w:szCs w:val="28"/>
      </w:rPr>
      <w:t xml:space="preserve"> «</w:t>
    </w:r>
    <w:r w:rsidR="00907D0E">
      <w:rPr>
        <w:b/>
        <w:sz w:val="28"/>
        <w:szCs w:val="28"/>
      </w:rPr>
      <w:t>Триумф</w:t>
    </w:r>
    <w:r w:rsidRPr="00F759AC">
      <w:rPr>
        <w:b/>
        <w:sz w:val="28"/>
        <w:szCs w:val="28"/>
      </w:rPr>
      <w:t>»</w:t>
    </w:r>
  </w:p>
  <w:p w:rsidR="0096765B" w:rsidRPr="00F759AC" w:rsidRDefault="00F759AC" w:rsidP="00F759AC">
    <w:pPr>
      <w:pStyle w:val="a4"/>
      <w:tabs>
        <w:tab w:val="clear" w:pos="4677"/>
        <w:tab w:val="clear" w:pos="9355"/>
        <w:tab w:val="left" w:pos="7665"/>
      </w:tabs>
      <w:jc w:val="right"/>
      <w:rPr>
        <w:b/>
        <w:sz w:val="28"/>
        <w:szCs w:val="28"/>
      </w:rPr>
    </w:pPr>
    <w:r w:rsidRPr="00F759AC">
      <w:rPr>
        <w:b/>
        <w:sz w:val="28"/>
        <w:szCs w:val="28"/>
      </w:rPr>
      <w:t>Кондрашов Л.В.</w:t>
    </w:r>
  </w:p>
  <w:p w:rsidR="0096765B" w:rsidRPr="00F759AC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                     Приказ № </w:t>
    </w:r>
    <w:r w:rsidRPr="00725B04">
      <w:t>3</w:t>
    </w:r>
    <w:r w:rsidR="00725B04" w:rsidRPr="00725B04">
      <w:t>4</w:t>
    </w:r>
    <w:r>
      <w:t xml:space="preserve">-п от </w:t>
    </w:r>
    <w:r w:rsidR="00725B04">
      <w:t>18</w:t>
    </w:r>
    <w:r>
      <w:t>.0</w:t>
    </w:r>
    <w:r w:rsidR="00907D0E">
      <w:t>9</w:t>
    </w:r>
    <w:r>
      <w:t>.202</w:t>
    </w:r>
    <w:r w:rsidR="00907D0E">
      <w:t>4</w:t>
    </w:r>
    <w:r>
      <w:t xml:space="preserve"> 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96765B" w:rsidRDefault="0096765B">
    <w:pPr>
      <w:pStyle w:val="a4"/>
      <w:rPr>
        <w:sz w:val="28"/>
        <w:szCs w:val="28"/>
      </w:rPr>
    </w:pPr>
    <w:r w:rsidRPr="00F759AC">
      <w:rPr>
        <w:sz w:val="28"/>
        <w:szCs w:val="28"/>
      </w:rPr>
      <w:t>Спортивно-массовых мероприятий</w:t>
    </w:r>
    <w:r w:rsidR="00907D0E">
      <w:rPr>
        <w:sz w:val="28"/>
        <w:szCs w:val="28"/>
      </w:rPr>
      <w:t xml:space="preserve"> МБУ ДО СШ «Триумф»  на октябрь 2024</w:t>
    </w:r>
    <w:r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0286B"/>
    <w:rsid w:val="00030E98"/>
    <w:rsid w:val="000359A0"/>
    <w:rsid w:val="0007444F"/>
    <w:rsid w:val="000B3383"/>
    <w:rsid w:val="00122433"/>
    <w:rsid w:val="00141916"/>
    <w:rsid w:val="0015074C"/>
    <w:rsid w:val="002A6AE4"/>
    <w:rsid w:val="00307B99"/>
    <w:rsid w:val="003107ED"/>
    <w:rsid w:val="003E78C3"/>
    <w:rsid w:val="00407713"/>
    <w:rsid w:val="00410089"/>
    <w:rsid w:val="005813B7"/>
    <w:rsid w:val="00581653"/>
    <w:rsid w:val="005B7E76"/>
    <w:rsid w:val="00600BD0"/>
    <w:rsid w:val="00610BA4"/>
    <w:rsid w:val="006637D7"/>
    <w:rsid w:val="0069466F"/>
    <w:rsid w:val="00725B04"/>
    <w:rsid w:val="00806CF1"/>
    <w:rsid w:val="00814829"/>
    <w:rsid w:val="00860A97"/>
    <w:rsid w:val="008671C7"/>
    <w:rsid w:val="00871930"/>
    <w:rsid w:val="008953F3"/>
    <w:rsid w:val="00907D0E"/>
    <w:rsid w:val="009113AD"/>
    <w:rsid w:val="0096765B"/>
    <w:rsid w:val="00A44E68"/>
    <w:rsid w:val="00BC55EC"/>
    <w:rsid w:val="00C522A5"/>
    <w:rsid w:val="00C937DE"/>
    <w:rsid w:val="00CF5FAC"/>
    <w:rsid w:val="00EA4E92"/>
    <w:rsid w:val="00F37174"/>
    <w:rsid w:val="00F4634E"/>
    <w:rsid w:val="00F72778"/>
    <w:rsid w:val="00F7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Марченко</cp:lastModifiedBy>
  <cp:revision>12</cp:revision>
  <cp:lastPrinted>2024-09-30T02:23:00Z</cp:lastPrinted>
  <dcterms:created xsi:type="dcterms:W3CDTF">2022-09-21T03:53:00Z</dcterms:created>
  <dcterms:modified xsi:type="dcterms:W3CDTF">2024-10-22T06:59:00Z</dcterms:modified>
</cp:coreProperties>
</file>